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ED" w:rsidRPr="00A548ED" w:rsidRDefault="00A548ED" w:rsidP="00A548ED">
      <w:pPr>
        <w:spacing w:after="0" w:line="260" w:lineRule="atLeast"/>
        <w:rPr>
          <w:rFonts w:ascii="Arial" w:eastAsia="Times New Roman" w:hAnsi="Arial" w:cs="Arial"/>
        </w:rPr>
      </w:pPr>
      <w:r w:rsidRPr="00A548ED">
        <w:rPr>
          <w:rFonts w:ascii="Arial" w:eastAsia="Times New Roman" w:hAnsi="Arial" w:cs="Arial"/>
        </w:rPr>
        <w:t>Adres strony internetowej, na której Zamawiający udostępnia Specyfikację Istotnych Warunków Zamówienia:</w:t>
      </w:r>
    </w:p>
    <w:p w:rsidR="00A548ED" w:rsidRPr="002D1754" w:rsidRDefault="00A548ED" w:rsidP="00A548ED">
      <w:pPr>
        <w:spacing w:after="240" w:line="260" w:lineRule="atLeast"/>
        <w:rPr>
          <w:rFonts w:ascii="Arial" w:eastAsia="Times New Roman" w:hAnsi="Arial" w:cs="Arial"/>
          <w:color w:val="000000" w:themeColor="text1"/>
        </w:rPr>
      </w:pPr>
      <w:r w:rsidRPr="00A548ED">
        <w:rPr>
          <w:rFonts w:ascii="Arial" w:eastAsia="Times New Roman" w:hAnsi="Arial" w:cs="Arial"/>
          <w:color w:val="000000" w:themeColor="text1"/>
        </w:rPr>
        <w:t>rcez.bip.edukacja.rybnik.eu</w:t>
      </w:r>
    </w:p>
    <w:p w:rsidR="00A548ED" w:rsidRDefault="00A548ED" w:rsidP="00FE6178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bCs/>
        </w:rPr>
      </w:pPr>
    </w:p>
    <w:p w:rsidR="003D1C94" w:rsidRPr="003D1C94" w:rsidRDefault="003D1C94" w:rsidP="00FE6178">
      <w:pPr>
        <w:spacing w:before="100" w:beforeAutospacing="1" w:after="240" w:line="240" w:lineRule="auto"/>
        <w:jc w:val="center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 xml:space="preserve">Rybnik: Prowadzenie zajęć praktycznych i teoretycznych z przedmiotów zawodowych na kwalifikacyjnym kursie zawodowym M.11. Eksploatacja złóż podziemnych, zawód górnik eksploatacji podziemnej, symbol cyfrowy 811101 oraz </w:t>
      </w:r>
      <w:r w:rsidR="00FE6178">
        <w:rPr>
          <w:rFonts w:ascii="Arial" w:eastAsia="Times New Roman" w:hAnsi="Arial" w:cs="Arial"/>
          <w:b/>
          <w:bCs/>
        </w:rPr>
        <w:br/>
      </w:r>
      <w:r w:rsidRPr="003D1C94">
        <w:rPr>
          <w:rFonts w:ascii="Arial" w:eastAsia="Times New Roman" w:hAnsi="Arial" w:cs="Arial"/>
          <w:b/>
          <w:bCs/>
        </w:rPr>
        <w:t xml:space="preserve">M.39. Organizacja i prowadzenie eksploatacji złóż podziemnych </w:t>
      </w:r>
      <w:r w:rsidR="00FE6178">
        <w:rPr>
          <w:rFonts w:ascii="Arial" w:eastAsia="Times New Roman" w:hAnsi="Arial" w:cs="Arial"/>
          <w:b/>
          <w:bCs/>
        </w:rPr>
        <w:br/>
      </w:r>
      <w:r w:rsidRPr="003D1C94">
        <w:rPr>
          <w:rFonts w:ascii="Arial" w:eastAsia="Times New Roman" w:hAnsi="Arial" w:cs="Arial"/>
          <w:b/>
          <w:bCs/>
        </w:rPr>
        <w:t>z podziałem na zadania</w:t>
      </w:r>
      <w:r w:rsidRPr="003D1C94">
        <w:rPr>
          <w:rFonts w:ascii="Arial" w:eastAsia="Times New Roman" w:hAnsi="Arial" w:cs="Arial"/>
        </w:rPr>
        <w:br/>
      </w:r>
      <w:r w:rsidR="00A548ED" w:rsidRPr="002D1754">
        <w:rPr>
          <w:rFonts w:ascii="Arial" w:eastAsia="Times New Roman" w:hAnsi="Arial" w:cs="Arial"/>
          <w:b/>
          <w:bCs/>
        </w:rPr>
        <w:t>Numer ogłoszenia: 320890 - 2013; data zamieszczenia: 08.08.2013</w:t>
      </w:r>
      <w:r w:rsidR="00A548ED" w:rsidRPr="002D1754">
        <w:rPr>
          <w:rFonts w:ascii="Arial" w:eastAsia="Times New Roman" w:hAnsi="Arial" w:cs="Arial"/>
        </w:rPr>
        <w:br/>
      </w:r>
      <w:r w:rsidRPr="003D1C94">
        <w:rPr>
          <w:rFonts w:ascii="Arial" w:eastAsia="Times New Roman" w:hAnsi="Arial" w:cs="Arial"/>
        </w:rPr>
        <w:t>OGŁOSZENIE O ZAMÓWIENIU - usługi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Zamieszczanie ogłoszenia:</w:t>
      </w:r>
      <w:r w:rsidRPr="003D1C94">
        <w:rPr>
          <w:rFonts w:ascii="Arial" w:eastAsia="Times New Roman" w:hAnsi="Arial" w:cs="Arial"/>
        </w:rPr>
        <w:t xml:space="preserve"> obowiązkowe.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Ogłoszenie dotyczy:</w:t>
      </w:r>
      <w:r w:rsidRPr="003D1C94">
        <w:rPr>
          <w:rFonts w:ascii="Arial" w:eastAsia="Times New Roman" w:hAnsi="Arial" w:cs="Arial"/>
        </w:rPr>
        <w:t xml:space="preserve"> zamówienia publicznego.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>SEKCJA I: ZAMAWIAJĄCY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I. 1) NAZWA I ADRES:</w:t>
      </w:r>
      <w:r w:rsidRPr="003D1C94">
        <w:rPr>
          <w:rFonts w:ascii="Arial" w:eastAsia="Times New Roman" w:hAnsi="Arial" w:cs="Arial"/>
        </w:rPr>
        <w:t xml:space="preserve"> Rybnickie Centrum Edukacji Zawodowej - Centrum Kształcenia Ustawicznego oraz Praktycznego, ul. Św. Józefa 30, 44-217 Rybnik, woj. śląskie, tel. 32 4222433, faks 32 4229178.</w:t>
      </w:r>
    </w:p>
    <w:p w:rsidR="003D1C94" w:rsidRPr="003D1C94" w:rsidRDefault="003D1C94" w:rsidP="003D1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Adres strony internetowej zamawiającego:</w:t>
      </w:r>
      <w:r w:rsidRPr="003D1C94">
        <w:rPr>
          <w:rFonts w:ascii="Arial" w:eastAsia="Times New Roman" w:hAnsi="Arial" w:cs="Arial"/>
        </w:rPr>
        <w:t xml:space="preserve"> www.rcez.pl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I. 2) RODZAJ ZAMAWIAJĄCEGO:</w:t>
      </w:r>
      <w:r w:rsidRPr="003D1C94">
        <w:rPr>
          <w:rFonts w:ascii="Arial" w:eastAsia="Times New Roman" w:hAnsi="Arial" w:cs="Arial"/>
        </w:rPr>
        <w:t xml:space="preserve"> Administracja samorządowa.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>SEKCJA II: PRZEDMIOT ZAMÓWIENIA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II.1) OKREŚLENIE PRZEDMIOTU ZAMÓWIENIA</w:t>
      </w:r>
    </w:p>
    <w:p w:rsidR="00FE6178" w:rsidRDefault="003D1C94" w:rsidP="00FE6178">
      <w:pPr>
        <w:spacing w:before="100" w:beforeAutospacing="1" w:after="120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II.1.1) Nazwa nadana zamówieniu przez zamawiającego:</w:t>
      </w:r>
      <w:r w:rsidRPr="003D1C94">
        <w:rPr>
          <w:rFonts w:ascii="Arial" w:eastAsia="Times New Roman" w:hAnsi="Arial" w:cs="Arial"/>
        </w:rPr>
        <w:t xml:space="preserve"> </w:t>
      </w:r>
    </w:p>
    <w:p w:rsidR="003D1C94" w:rsidRPr="003D1C94" w:rsidRDefault="003D1C94" w:rsidP="00FE6178">
      <w:pPr>
        <w:spacing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>Prowadzenie zajęć praktycznych i teoretycznych z przedmiotów zawodowych na kwalifikacyjnym kursie zawodowym M.11. Eksploatacja złóż podziemnych, zawód górnik eksploatacji podziemnej, symbol cyfrowy 811101 oraz M.39. Organizacja i prowadzenie eksploatacji złóż podziemnych z podziałem na zadania.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II.1.2) Rodzaj zamówienia:</w:t>
      </w:r>
      <w:r w:rsidRPr="003D1C94">
        <w:rPr>
          <w:rFonts w:ascii="Arial" w:eastAsia="Times New Roman" w:hAnsi="Arial" w:cs="Arial"/>
        </w:rPr>
        <w:t xml:space="preserve"> usługi.</w:t>
      </w:r>
    </w:p>
    <w:p w:rsidR="00FE6178" w:rsidRDefault="003D1C94" w:rsidP="00FE6178">
      <w:pPr>
        <w:spacing w:before="100" w:beforeAutospacing="1" w:after="120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II.1.4) Określenie przedmiotu oraz wielkości lub zakresu zamówienia:</w:t>
      </w:r>
      <w:r w:rsidRPr="003D1C94">
        <w:rPr>
          <w:rFonts w:ascii="Arial" w:eastAsia="Times New Roman" w:hAnsi="Arial" w:cs="Arial"/>
        </w:rPr>
        <w:t xml:space="preserve"> </w:t>
      </w:r>
    </w:p>
    <w:p w:rsidR="0069011C" w:rsidRPr="00FE6178" w:rsidRDefault="003D1C94" w:rsidP="00FE6178">
      <w:pPr>
        <w:spacing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Przedmiotem postępowania jest zamówienie na prowadzenie zajęć praktycznych </w:t>
      </w:r>
      <w:r w:rsidR="00FE6178">
        <w:rPr>
          <w:rFonts w:ascii="Arial" w:eastAsia="Times New Roman" w:hAnsi="Arial" w:cs="Arial"/>
        </w:rPr>
        <w:br/>
      </w:r>
      <w:r w:rsidRPr="003D1C94">
        <w:rPr>
          <w:rFonts w:ascii="Arial" w:eastAsia="Times New Roman" w:hAnsi="Arial" w:cs="Arial"/>
        </w:rPr>
        <w:t xml:space="preserve">i teoretycznych z przedmiotów zawodowych na kwalifikacyjnym kursie zawodowym M.11. Eksploatacja złóż podziemnych, zawód górnik eksploatacji podziemnej, symbol cyfrowy 811101 oraz M.39. Organizacja i prowadzenie eksploatacji złóż podziemnych z podziałem na zadania: </w:t>
      </w:r>
    </w:p>
    <w:p w:rsidR="0069011C" w:rsidRPr="00FE6178" w:rsidRDefault="003D1C94" w:rsidP="00FE61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Zadanie 1 - Prowadzenie zajęć praktycznych z przedmiotu eksploatacja złóż podziemnych na kwalifikacyjnym kursie zawodowym M.11. Eksploatacja złóż podziemnych, zawód górnik eksploatacji podziemnej, symbol cyfrowy 811101, </w:t>
      </w:r>
    </w:p>
    <w:p w:rsidR="0069011C" w:rsidRPr="00FE6178" w:rsidRDefault="003D1C94" w:rsidP="00FE61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lastRenderedPageBreak/>
        <w:t xml:space="preserve">Zadanie 2 - Prowadzenie zajęć praktycznych z przedmiotu eksploatacja złóż podziemnych na kwalifikacyjnym kursie zawodowym M.11. Eksploatacja złóż podziemnych, zawód górnik eksploatacji podziemnej, symbol cyfrowy 811101, </w:t>
      </w:r>
    </w:p>
    <w:p w:rsidR="0069011C" w:rsidRPr="00FE6178" w:rsidRDefault="003D1C94" w:rsidP="00FE61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Zadanie 3 - Prowadzenie zajęć teoretycznych z przedmiotu automatyka i maszyny </w:t>
      </w:r>
      <w:r w:rsidR="00FE6178">
        <w:rPr>
          <w:rFonts w:ascii="Arial" w:eastAsia="Times New Roman" w:hAnsi="Arial" w:cs="Arial"/>
        </w:rPr>
        <w:br/>
      </w:r>
      <w:r w:rsidRPr="003D1C94">
        <w:rPr>
          <w:rFonts w:ascii="Arial" w:eastAsia="Times New Roman" w:hAnsi="Arial" w:cs="Arial"/>
        </w:rPr>
        <w:t xml:space="preserve">w górnictwie na kwalifikacyjnym kursie zawodowym M.11. Eksploatacja złóż podziemnych, zawód górnik eksploatacji podziemnej, symbol cyfrowy 811101, </w:t>
      </w:r>
    </w:p>
    <w:p w:rsidR="0069011C" w:rsidRPr="00FE6178" w:rsidRDefault="003D1C94" w:rsidP="00FE61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Zadanie 4 - Prowadzenie zajęć teoretycznych z przedmiotu automatyka i maszyny </w:t>
      </w:r>
      <w:r w:rsidR="00FE6178">
        <w:rPr>
          <w:rFonts w:ascii="Arial" w:eastAsia="Times New Roman" w:hAnsi="Arial" w:cs="Arial"/>
        </w:rPr>
        <w:br/>
      </w:r>
      <w:r w:rsidRPr="003D1C94">
        <w:rPr>
          <w:rFonts w:ascii="Arial" w:eastAsia="Times New Roman" w:hAnsi="Arial" w:cs="Arial"/>
        </w:rPr>
        <w:t xml:space="preserve">w górnictwie na kwalifikacyjnym kursie zawodowym M.11. Eksploatacja złóż podziemnych, zawód górnik eksploatacji podziemnej, symbol cyfrowy 811101, </w:t>
      </w:r>
    </w:p>
    <w:p w:rsidR="0069011C" w:rsidRPr="00FE6178" w:rsidRDefault="003D1C94" w:rsidP="00FE61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Zadanie 5 - Prowadzenie zajęć teoretycznych z przedmiotu eksploatacja złóż podziemnych na kwalifikacyjnym kursie zawodowym M.11. Eksploatacja złóż podziemnych, zawód górnik eksploatacji podziemnej, symbol cyfrowy 811101, </w:t>
      </w:r>
    </w:p>
    <w:p w:rsidR="0069011C" w:rsidRPr="00FE6178" w:rsidRDefault="003D1C94" w:rsidP="00FE61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Zadanie 6 - Prowadzenie zajęć teoretycznych z przedmiotu eksploatacja złóż podziemnych na kwalifikacyjnym kursie zawodowym M.11. Eksploatacja złóż podziemnych, zawód górnik eksploatacji podziemnej, symbol cyfrowy 811101, </w:t>
      </w:r>
    </w:p>
    <w:p w:rsidR="0069011C" w:rsidRPr="00FE6178" w:rsidRDefault="003D1C94" w:rsidP="00FE61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Zadanie 7 - Prowadzenie zajęć teoretycznych z przedmiotu geologia złóż na kwalifikacyjnym kursie zawodowym M.11. Eksploatacja złóż podziemnych, zawód górnik eksploatacji podziemnej, symbol cyfrowy 811101, </w:t>
      </w:r>
    </w:p>
    <w:p w:rsidR="0069011C" w:rsidRPr="00FE6178" w:rsidRDefault="003D1C94" w:rsidP="00FE61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Zadanie 8 - Prowadzenie zajęć teoretycznych z przedmiotu geologia złóż na kwalifikacyjnym kursie zawodowym M.11. Eksploatacja złóż podziemnych, zawód górnik eksploatacji podziemnej, symbol cyfrowy 811101, </w:t>
      </w:r>
    </w:p>
    <w:p w:rsidR="0069011C" w:rsidRPr="00FE6178" w:rsidRDefault="003D1C94" w:rsidP="00FE61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Zadanie 9 - Prowadzenie zajęć teoretycznych z przedmiotu przepisy prawa i bhp </w:t>
      </w:r>
      <w:r w:rsidR="00FE6178">
        <w:rPr>
          <w:rFonts w:ascii="Arial" w:eastAsia="Times New Roman" w:hAnsi="Arial" w:cs="Arial"/>
        </w:rPr>
        <w:br/>
      </w:r>
      <w:r w:rsidRPr="003D1C94">
        <w:rPr>
          <w:rFonts w:ascii="Arial" w:eastAsia="Times New Roman" w:hAnsi="Arial" w:cs="Arial"/>
        </w:rPr>
        <w:t xml:space="preserve">w górnictwie na kwalifikacyjnym kursie zawodowym M.11. Eksploatacja złóż podziemnych, zawód górnik eksploatacji podziemnej, symbol cyfrowy 811101, </w:t>
      </w:r>
    </w:p>
    <w:p w:rsidR="0069011C" w:rsidRPr="00FE6178" w:rsidRDefault="003D1C94" w:rsidP="00FE61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Zadanie 10 - Prowadzenie zajęć teoretycznych z przedmiotu przepisy prawa i bhp </w:t>
      </w:r>
      <w:r w:rsidR="00FE6178">
        <w:rPr>
          <w:rFonts w:ascii="Arial" w:eastAsia="Times New Roman" w:hAnsi="Arial" w:cs="Arial"/>
        </w:rPr>
        <w:br/>
      </w:r>
      <w:r w:rsidRPr="003D1C94">
        <w:rPr>
          <w:rFonts w:ascii="Arial" w:eastAsia="Times New Roman" w:hAnsi="Arial" w:cs="Arial"/>
        </w:rPr>
        <w:t xml:space="preserve">w górnictwie na kwalifikacyjnym kursie zawodowym M.11. Eksploatacja złóż podziemnych, zawód górnik eksploatacji podziemnej, symbol cyfrowy 811101, </w:t>
      </w:r>
    </w:p>
    <w:p w:rsidR="0069011C" w:rsidRPr="00FE6178" w:rsidRDefault="003D1C94" w:rsidP="00FE61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Zadanie 11 - Prowadzenie zajęć praktycznych z przedmiotu eksploatacja złóż podziemnych na kwalifikacyjnym kursie zawodowym M.39. Organizacja i prowadzenie eksploatacji złóż podziemnych, </w:t>
      </w:r>
    </w:p>
    <w:p w:rsidR="0069011C" w:rsidRPr="00FE6178" w:rsidRDefault="003D1C94" w:rsidP="00FE61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Zadanie 12 - Prowadzenie zajęć teoretycznych z przedmiotu materiałoznawstwo na kwalifikacyjnym kursie zawodowym M.39. Organizacja i prowadzenie eksploatacji złóż podziemnych, </w:t>
      </w:r>
    </w:p>
    <w:p w:rsidR="0069011C" w:rsidRPr="00FE6178" w:rsidRDefault="003D1C94" w:rsidP="00FE61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Zadanie 13 - Prowadzenie zajęć teoretycznych z przedmiotu automatyka i maszyny </w:t>
      </w:r>
      <w:r w:rsidR="00FE6178">
        <w:rPr>
          <w:rFonts w:ascii="Arial" w:eastAsia="Times New Roman" w:hAnsi="Arial" w:cs="Arial"/>
        </w:rPr>
        <w:br/>
      </w:r>
      <w:r w:rsidRPr="003D1C94">
        <w:rPr>
          <w:rFonts w:ascii="Arial" w:eastAsia="Times New Roman" w:hAnsi="Arial" w:cs="Arial"/>
        </w:rPr>
        <w:t xml:space="preserve">w górnictwie na kwalifikacyjnym kursie zawodowym M.39. Organizacja i prowadzenie eksploatacji złóż podziemnych, </w:t>
      </w:r>
    </w:p>
    <w:p w:rsidR="0069011C" w:rsidRPr="00FE6178" w:rsidRDefault="003D1C94" w:rsidP="00FE61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Zadanie 14 - Prowadzenie zajęć praktycznych z przedmiotu zespołowe projektowanie robót górniczych na kwalifikacyjnym kursie zawodowym M.39. Organizacja i prowadzenie eksploatacji złóż podziemnych, </w:t>
      </w:r>
    </w:p>
    <w:p w:rsidR="003D1C94" w:rsidRPr="003D1C94" w:rsidRDefault="003D1C94" w:rsidP="00FE61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lastRenderedPageBreak/>
        <w:t>Zadanie 15 - Prowadzenie zajęć teoretycznych z przedmiotu eksploatacja złóż podziemnych na kwalifikacyjnym kursie zawodowym M.39. Organizacja i prowadzenie eksploatacji złóż podziemnych Szczegółowy zakres zamówienia jest określony w specyfikacji istotnych warunków zamówienia.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II.1.6) Wspólny Słownik Zamówień (CPV):</w:t>
      </w:r>
      <w:r w:rsidRPr="003D1C94">
        <w:rPr>
          <w:rFonts w:ascii="Arial" w:eastAsia="Times New Roman" w:hAnsi="Arial" w:cs="Arial"/>
        </w:rPr>
        <w:t xml:space="preserve"> 80.53.00.00-8.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II.1.7) Czy dopuszcza się złożenie oferty częściowej:</w:t>
      </w:r>
      <w:r w:rsidRPr="003D1C94">
        <w:rPr>
          <w:rFonts w:ascii="Arial" w:eastAsia="Times New Roman" w:hAnsi="Arial" w:cs="Arial"/>
        </w:rPr>
        <w:t xml:space="preserve"> tak, liczba części: 15.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II.1.8) Czy dopuszcza się złożenie oferty wariantowej:</w:t>
      </w:r>
      <w:r w:rsidRPr="003D1C94">
        <w:rPr>
          <w:rFonts w:ascii="Arial" w:eastAsia="Times New Roman" w:hAnsi="Arial" w:cs="Arial"/>
        </w:rPr>
        <w:t xml:space="preserve"> nie.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II.2) CZAS TRWANIA ZAMÓWIENIA LUB TERMIN WYKONANIA:</w:t>
      </w:r>
      <w:r w:rsidRPr="003D1C94">
        <w:rPr>
          <w:rFonts w:ascii="Arial" w:eastAsia="Times New Roman" w:hAnsi="Arial" w:cs="Arial"/>
        </w:rPr>
        <w:t xml:space="preserve"> Zakończenie: 30.06.2014.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>SEKCJA III: INFORMACJE O CHARAKTERZE PRAWNYM, EKONOMICZNYM, FINANSOWYM I TECHNICZNYM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III.1) WADIUM</w:t>
      </w:r>
    </w:p>
    <w:p w:rsidR="003D1C94" w:rsidRPr="003D1C94" w:rsidRDefault="003D1C94" w:rsidP="003D1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Informacja na temat wadium:</w:t>
      </w:r>
      <w:r w:rsidRPr="003D1C94">
        <w:rPr>
          <w:rFonts w:ascii="Arial" w:eastAsia="Times New Roman" w:hAnsi="Arial" w:cs="Arial"/>
        </w:rPr>
        <w:t xml:space="preserve"> Nie dotyczy.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III.3) WARUNKI UDZIAŁU W POSTĘPOWANIU ORAZ OPIS SPOSOBU DOKONYWANIA OCENY SPEŁNIANIA TYCH WARUNKÓW</w:t>
      </w:r>
    </w:p>
    <w:p w:rsidR="003D1C94" w:rsidRPr="003D1C94" w:rsidRDefault="003D1C94" w:rsidP="003D1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III.3.1) Uprawnienia do wykonywania określonej działalności lub czynności, jeżeli przepisy prawa nakładają obowiązek ich posiadania</w:t>
      </w:r>
    </w:p>
    <w:p w:rsidR="003D1C94" w:rsidRPr="003D1C94" w:rsidRDefault="003D1C94" w:rsidP="003D1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III.3.2) Wiedza i doświadczenie</w:t>
      </w:r>
    </w:p>
    <w:p w:rsidR="003D1C94" w:rsidRPr="003D1C94" w:rsidRDefault="003D1C94" w:rsidP="003D1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III.3.3) Potencjał techniczny</w:t>
      </w:r>
    </w:p>
    <w:p w:rsidR="003D1C94" w:rsidRPr="003D1C94" w:rsidRDefault="003D1C94" w:rsidP="003D1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III.3.4) Osoby zdolne do wykonania zamówienia</w:t>
      </w:r>
    </w:p>
    <w:p w:rsidR="003D1C94" w:rsidRPr="003D1C94" w:rsidRDefault="003D1C94" w:rsidP="003D1C9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Opis sposobu dokonywania oceny spełniania tego warunku</w:t>
      </w:r>
    </w:p>
    <w:p w:rsidR="0069011C" w:rsidRPr="00FE6178" w:rsidRDefault="003D1C94" w:rsidP="00FE6178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Dla zadania 1, zadania 2 i zadania 11: Wykonawca dysponuje minimum 1 osobą, która będzie prowadziła zajęcia, posiadającą: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- kwalifikacje do zajmowania stanowiska nauczyciela praktycznej nauki zawodu </w:t>
      </w:r>
      <w:r w:rsidR="00FE6178">
        <w:rPr>
          <w:rFonts w:ascii="Arial" w:eastAsia="Times New Roman" w:hAnsi="Arial" w:cs="Arial"/>
        </w:rPr>
        <w:br/>
      </w:r>
      <w:r w:rsidRPr="003D1C94">
        <w:rPr>
          <w:rFonts w:ascii="Arial" w:eastAsia="Times New Roman" w:hAnsi="Arial" w:cs="Arial"/>
        </w:rPr>
        <w:t xml:space="preserve">w oparciu o rozporządzenie Ministra Edukacji Narodowej z 12.03.2009 r. </w:t>
      </w:r>
      <w:r w:rsidR="00FE6178">
        <w:rPr>
          <w:rFonts w:ascii="Arial" w:eastAsia="Times New Roman" w:hAnsi="Arial" w:cs="Arial"/>
        </w:rPr>
        <w:br/>
      </w:r>
      <w:r w:rsidRPr="003D1C94">
        <w:rPr>
          <w:rFonts w:ascii="Arial" w:eastAsia="Times New Roman" w:hAnsi="Arial" w:cs="Arial"/>
        </w:rPr>
        <w:t xml:space="preserve">w sprawie szczegółowych kwalifikacji wymaganych od nauczycieli oraz określenia szkół i wypadków, w których można zatrudnić nauczycieli niemających wyższego wykształcenia lub ukończonego zakładu kształcenia nauczycieli (Dz. U. z 2009 r. Nr 50, poz. 400)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oraz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- co najmniej roczne (rok liczony jako rok szkolny) doświadczenie w prowadzeniu lekcji/ zajęć z zakresu technicznej eksploatacji złóż,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oraz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- co najmniej dwuletni staż pracy w górnictwie na stanowisku minimum osoby dozoru średniego specjalności górniczej.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Dla zadania 3, zadania 4, zadania 5, zadania 6, zadania 9, zadania 10, zadania 12, zadania 13, zadania 14 i zadania 15: Wykonawca dysponuje minimum </w:t>
      </w:r>
      <w:r w:rsidR="00FE6178">
        <w:rPr>
          <w:rFonts w:ascii="Arial" w:eastAsia="Times New Roman" w:hAnsi="Arial" w:cs="Arial"/>
        </w:rPr>
        <w:br/>
      </w:r>
      <w:r w:rsidRPr="003D1C94">
        <w:rPr>
          <w:rFonts w:ascii="Arial" w:eastAsia="Times New Roman" w:hAnsi="Arial" w:cs="Arial"/>
        </w:rPr>
        <w:t xml:space="preserve">1 osobą, która będzie prowadziła zajęcia, posiadającą: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- ukończone studia wyższe w oparciu o rozporządzenie Ministra Edukacji Narodowej z 12.03.2009 r. w sprawie szczegółowych kwalifikacji wymaganych od nauczycieli oraz określenia szkół i wypadków, w których można zatrudnić nauczycieli niemających wyższego wykształcenia lub ukończonego zakładu kształcenia nauczycieli (Dz. U. z 2009 r. Nr 50, poz. 400)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lastRenderedPageBreak/>
        <w:t xml:space="preserve">oraz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- co najmniej roczne (rok liczony jako rok szkolny) doświadczenie w prowadzeniu lekcji/ zajęć z zakresu technicznej eksploatacji złóż,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oraz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- co najmniej dwuletni staż pracy w górnictwie na stanowisku minimum osoby dozoru średniego specjalności górniczej,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oraz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- umiejętność prowadzenia zajęć metodą kształcenia na odległość (za wyjątkiem zadania 14).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Dla zadania 7 i zadania 8: Wykonawca dysponuje minimum 1 osobą, która będzie prowadziła zajęcia, posiadającą: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- ukończone studia wyższe w oparciu o rozporządzenie Ministra Edukacji Narodowej z 12.03.2009 r. w sprawie szczegółowych kwalifikacji wymaganych od nauczycieli oraz określenia szkół i wypadków, w których można zatrudnić nauczycieli niemających wyższego wykształcenia lub ukończonego zakładu kształcenia nauczycieli (Dz. U. z 2009 r. Nr 50, poz. 400)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oraz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- co najmniej roczne (rok liczony jako rok szkolny) doświadczenie w prowadzeniu lekcji/ zajęć z zakresu geologii złóż lub pokrewnych przedmiotów, </w:t>
      </w:r>
    </w:p>
    <w:p w:rsidR="0069011C" w:rsidRPr="00FE6178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oraz </w:t>
      </w:r>
    </w:p>
    <w:p w:rsidR="003D1C94" w:rsidRPr="003D1C94" w:rsidRDefault="003D1C94" w:rsidP="00FE6178">
      <w:pPr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>- umiejętność prowadzenia zajęć metodą kształcenia na odległość.</w:t>
      </w:r>
    </w:p>
    <w:p w:rsidR="003D1C94" w:rsidRPr="003D1C94" w:rsidRDefault="003D1C94" w:rsidP="003D1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III.3.5) Sytuacja ekonomiczna i finansowa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D1C94" w:rsidRPr="003D1C94" w:rsidRDefault="003D1C94" w:rsidP="003D1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D1C94" w:rsidRPr="003D1C94" w:rsidRDefault="003D1C94" w:rsidP="003D1C94">
      <w:pPr>
        <w:numPr>
          <w:ilvl w:val="1"/>
          <w:numId w:val="4"/>
        </w:numPr>
        <w:spacing w:before="100" w:beforeAutospacing="1" w:after="203" w:line="240" w:lineRule="auto"/>
        <w:ind w:right="339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wykaz osób, które będą uczestniczyć w wykonywaniu zamówienia, </w:t>
      </w:r>
      <w:r w:rsidR="00FE6178">
        <w:rPr>
          <w:rFonts w:ascii="Arial" w:eastAsia="Times New Roman" w:hAnsi="Arial" w:cs="Arial"/>
        </w:rPr>
        <w:br/>
      </w:r>
      <w:r w:rsidRPr="003D1C94">
        <w:rPr>
          <w:rFonts w:ascii="Arial" w:eastAsia="Times New Roman" w:hAnsi="Arial" w:cs="Arial"/>
        </w:rPr>
        <w:t>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3D1C94" w:rsidRPr="003D1C94" w:rsidRDefault="003D1C94" w:rsidP="003D1C94">
      <w:pPr>
        <w:numPr>
          <w:ilvl w:val="1"/>
          <w:numId w:val="4"/>
        </w:numPr>
        <w:spacing w:before="100" w:beforeAutospacing="1" w:after="203" w:line="240" w:lineRule="auto"/>
        <w:ind w:right="339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>oświadczenie, że osoby, które będą uczestniczyć w wykonywaniu zamówienia, posiadają wymagane uprawnienia, jeżeli ustawy nakładają obowiązek posiadania takich uprawnień;</w:t>
      </w:r>
    </w:p>
    <w:p w:rsidR="003D1C94" w:rsidRPr="003D1C94" w:rsidRDefault="003D1C94" w:rsidP="003D1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III.4.2) W zakresie potwierdzenia niepodlegania wykluczeniu na podstawie art. 24 ust. 1 ustawy, należy przedłożyć:</w:t>
      </w:r>
    </w:p>
    <w:p w:rsidR="003D1C94" w:rsidRPr="003D1C94" w:rsidRDefault="003D1C94" w:rsidP="003D1C94">
      <w:pPr>
        <w:numPr>
          <w:ilvl w:val="1"/>
          <w:numId w:val="4"/>
        </w:numPr>
        <w:spacing w:before="100" w:beforeAutospacing="1" w:after="203" w:line="240" w:lineRule="auto"/>
        <w:ind w:right="339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>oświadczenie o braku podstaw do wykluczenia;</w:t>
      </w:r>
    </w:p>
    <w:p w:rsidR="003D1C94" w:rsidRPr="003D1C94" w:rsidRDefault="003D1C94" w:rsidP="003D1C94">
      <w:pPr>
        <w:numPr>
          <w:ilvl w:val="1"/>
          <w:numId w:val="4"/>
        </w:numPr>
        <w:spacing w:before="100" w:beforeAutospacing="1" w:after="203" w:line="240" w:lineRule="auto"/>
        <w:ind w:right="339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3D1C94" w:rsidRPr="003D1C94" w:rsidRDefault="003D1C94" w:rsidP="003D1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D1C94" w:rsidRPr="003D1C94" w:rsidRDefault="003D1C94" w:rsidP="003D1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>III.4.4) Dokumenty dotyczące przynależności do tej samej grupy kapitałowej</w:t>
      </w:r>
    </w:p>
    <w:p w:rsidR="003D1C94" w:rsidRPr="003D1C94" w:rsidRDefault="003D1C94" w:rsidP="003D1C94">
      <w:pPr>
        <w:numPr>
          <w:ilvl w:val="1"/>
          <w:numId w:val="4"/>
        </w:numPr>
        <w:spacing w:before="100" w:beforeAutospacing="1" w:after="203" w:line="240" w:lineRule="auto"/>
        <w:ind w:right="339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>III.6) INNE DOKUMENTY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>Inne dokumenty niewymienione w pkt III.4) albo w pkt III.5)</w:t>
      </w:r>
    </w:p>
    <w:p w:rsidR="0069011C" w:rsidRPr="00FE6178" w:rsidRDefault="003D1C94" w:rsidP="00FE6178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- </w:t>
      </w:r>
      <w:r w:rsidR="00FE6178">
        <w:rPr>
          <w:rFonts w:ascii="Arial" w:eastAsia="Times New Roman" w:hAnsi="Arial" w:cs="Arial"/>
        </w:rPr>
        <w:tab/>
      </w:r>
      <w:r w:rsidRPr="003D1C94">
        <w:rPr>
          <w:rFonts w:ascii="Arial" w:eastAsia="Times New Roman" w:hAnsi="Arial" w:cs="Arial"/>
        </w:rPr>
        <w:t xml:space="preserve">Formularz ofertowy - załącznik nr 1 do SIWZ (1.1 - 1.15 - należy złożyć w zależności od tego, na które zadanie Wykonawca składa ofertę), </w:t>
      </w:r>
    </w:p>
    <w:p w:rsidR="003D1C94" w:rsidRPr="003D1C94" w:rsidRDefault="003D1C94" w:rsidP="00FE6178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 xml:space="preserve">- </w:t>
      </w:r>
      <w:r w:rsidR="00FE6178">
        <w:rPr>
          <w:rFonts w:ascii="Arial" w:eastAsia="Times New Roman" w:hAnsi="Arial" w:cs="Arial"/>
        </w:rPr>
        <w:tab/>
      </w:r>
      <w:r w:rsidRPr="003D1C94">
        <w:rPr>
          <w:rFonts w:ascii="Arial" w:eastAsia="Times New Roman" w:hAnsi="Arial" w:cs="Arial"/>
        </w:rPr>
        <w:t xml:space="preserve">Pełnomocnictwo do podpisania oferty (oryginał lub kopia potwierdzona za zgodność </w:t>
      </w:r>
      <w:r w:rsidR="0069011C" w:rsidRPr="00FE6178">
        <w:rPr>
          <w:rFonts w:ascii="Arial" w:eastAsia="Times New Roman" w:hAnsi="Arial" w:cs="Arial"/>
        </w:rPr>
        <w:br/>
      </w:r>
      <w:r w:rsidRPr="003D1C94">
        <w:rPr>
          <w:rFonts w:ascii="Arial" w:eastAsia="Times New Roman" w:hAnsi="Arial" w:cs="Arial"/>
        </w:rPr>
        <w:t>z oryginałem przez notariusza) względnie do podpisania innych dokumentów składanych wraz z ofertą, o ile prawo do ich podpisania nie wynika z innych dokumentów złożonych wraz z ofertą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</w:rPr>
        <w:t>SEKCJA IV: PROCEDURA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IV.1) TRYB UDZIELENIA ZAMÓWIENIA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IV.1.1) Tryb udzielenia zamówienia:</w:t>
      </w:r>
      <w:r w:rsidRPr="003D1C94">
        <w:rPr>
          <w:rFonts w:ascii="Arial" w:eastAsia="Times New Roman" w:hAnsi="Arial" w:cs="Arial"/>
        </w:rPr>
        <w:t xml:space="preserve"> przetarg nieograniczony.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IV.2) KRYTERIA OCENY OFERT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IV.2.1) Kryteria oceny ofert:</w:t>
      </w:r>
      <w:r w:rsidRPr="003D1C94">
        <w:rPr>
          <w:rFonts w:ascii="Arial" w:eastAsia="Times New Roman" w:hAnsi="Arial" w:cs="Arial"/>
        </w:rPr>
        <w:t xml:space="preserve"> najniższa cena.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IV.4) INFORMACJE ADMINISTRACYJNE</w:t>
      </w:r>
    </w:p>
    <w:p w:rsidR="003D1C94" w:rsidRPr="003D1C94" w:rsidRDefault="003D1C94" w:rsidP="00FE6178">
      <w:pPr>
        <w:spacing w:before="120" w:after="120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IV.4.1)</w:t>
      </w:r>
      <w:r w:rsidRPr="003D1C94">
        <w:rPr>
          <w:rFonts w:ascii="Arial" w:eastAsia="Times New Roman" w:hAnsi="Arial" w:cs="Arial"/>
        </w:rPr>
        <w:t xml:space="preserve">  </w:t>
      </w:r>
      <w:r w:rsidRPr="003D1C94">
        <w:rPr>
          <w:rFonts w:ascii="Arial" w:eastAsia="Times New Roman" w:hAnsi="Arial" w:cs="Arial"/>
          <w:b/>
          <w:bCs/>
        </w:rPr>
        <w:t>Adres strony internetowej, na której jest dostępna specyfikacja istotnych warunków zamówienia:</w:t>
      </w:r>
      <w:r w:rsidRPr="003D1C94">
        <w:rPr>
          <w:rFonts w:ascii="Arial" w:eastAsia="Times New Roman" w:hAnsi="Arial" w:cs="Arial"/>
        </w:rPr>
        <w:t xml:space="preserve"> rcez.bip.edukacja.rybnik.eu</w:t>
      </w:r>
      <w:r w:rsidRPr="003D1C94">
        <w:rPr>
          <w:rFonts w:ascii="Arial" w:eastAsia="Times New Roman" w:hAnsi="Arial" w:cs="Arial"/>
        </w:rPr>
        <w:br/>
      </w:r>
      <w:r w:rsidRPr="003D1C94">
        <w:rPr>
          <w:rFonts w:ascii="Arial" w:eastAsia="Times New Roman" w:hAnsi="Arial" w:cs="Arial"/>
          <w:b/>
          <w:bCs/>
        </w:rPr>
        <w:t>Specyfikację istotnych warunków zamówienia można uzyskać pod adresem:</w:t>
      </w:r>
      <w:r w:rsidRPr="003D1C94">
        <w:rPr>
          <w:rFonts w:ascii="Arial" w:eastAsia="Times New Roman" w:hAnsi="Arial" w:cs="Arial"/>
        </w:rPr>
        <w:t xml:space="preserve"> 44-217 Rybnik ul. Św. Józefa 30, sekretariat 9B.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IV.4.4) Termin składania wniosków o dopuszczenie do udziału w postępowaniu lub ofert:</w:t>
      </w:r>
      <w:r w:rsidRPr="003D1C94">
        <w:rPr>
          <w:rFonts w:ascii="Arial" w:eastAsia="Times New Roman" w:hAnsi="Arial" w:cs="Arial"/>
        </w:rPr>
        <w:t xml:space="preserve"> 16.08.2013 godzina 09:00, miejsce: 44-217 Rybnik ul. Św. Józefa 30, sekretariat 9B.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IV.4.5) Termin związania ofertą:</w:t>
      </w:r>
      <w:r w:rsidRPr="003D1C94">
        <w:rPr>
          <w:rFonts w:ascii="Arial" w:eastAsia="Times New Roman" w:hAnsi="Arial" w:cs="Arial"/>
        </w:rPr>
        <w:t xml:space="preserve"> okres w dniach: 30 (od ostatecznego terminu składania ofert).</w:t>
      </w:r>
    </w:p>
    <w:p w:rsidR="003D1C94" w:rsidRPr="003D1C94" w:rsidRDefault="003D1C94" w:rsidP="003D1C9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>IV.4.16) Informacje dodatkowe, w tym dotyczące finansowania projektu/programu ze środków Unii Europejskiej:</w:t>
      </w:r>
      <w:r w:rsidRPr="003D1C94">
        <w:rPr>
          <w:rFonts w:ascii="Arial" w:eastAsia="Times New Roman" w:hAnsi="Arial" w:cs="Arial"/>
        </w:rPr>
        <w:t xml:space="preserve"> Nie dotyczy.</w:t>
      </w:r>
    </w:p>
    <w:p w:rsidR="003D1C94" w:rsidRPr="003D1C94" w:rsidRDefault="003D1C94" w:rsidP="00FE61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3D1C94">
        <w:rPr>
          <w:rFonts w:ascii="Arial" w:eastAsia="Times New Roman" w:hAnsi="Arial" w:cs="Arial"/>
          <w:b/>
          <w:bCs/>
        </w:rPr>
        <w:t xml:space="preserve">IV.4.17) Czy przewiduje się unieważnienie postępowania o udzielenie zamówienia, </w:t>
      </w:r>
      <w:r w:rsidR="00FE6178">
        <w:rPr>
          <w:rFonts w:ascii="Arial" w:eastAsia="Times New Roman" w:hAnsi="Arial" w:cs="Arial"/>
          <w:b/>
          <w:bCs/>
        </w:rPr>
        <w:br/>
      </w:r>
      <w:r w:rsidRPr="003D1C94">
        <w:rPr>
          <w:rFonts w:ascii="Arial" w:eastAsia="Times New Roman" w:hAnsi="Arial" w:cs="Arial"/>
          <w:b/>
          <w:bCs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D1C94">
        <w:rPr>
          <w:rFonts w:ascii="Arial" w:eastAsia="Times New Roman" w:hAnsi="Arial" w:cs="Arial"/>
        </w:rPr>
        <w:t>nie</w:t>
      </w:r>
    </w:p>
    <w:p w:rsidR="00235860" w:rsidRPr="00FE6178" w:rsidRDefault="00235860">
      <w:pPr>
        <w:rPr>
          <w:rFonts w:ascii="Arial" w:hAnsi="Arial" w:cs="Arial"/>
        </w:rPr>
      </w:pPr>
    </w:p>
    <w:sectPr w:rsidR="00235860" w:rsidRPr="00FE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860" w:rsidRDefault="00235860" w:rsidP="00A548ED">
      <w:pPr>
        <w:spacing w:after="0" w:line="240" w:lineRule="auto"/>
      </w:pPr>
      <w:r>
        <w:separator/>
      </w:r>
    </w:p>
  </w:endnote>
  <w:endnote w:type="continuationSeparator" w:id="1">
    <w:p w:rsidR="00235860" w:rsidRDefault="00235860" w:rsidP="00A5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860" w:rsidRDefault="00235860" w:rsidP="00A548ED">
      <w:pPr>
        <w:spacing w:after="0" w:line="240" w:lineRule="auto"/>
      </w:pPr>
      <w:r>
        <w:separator/>
      </w:r>
    </w:p>
  </w:footnote>
  <w:footnote w:type="continuationSeparator" w:id="1">
    <w:p w:rsidR="00235860" w:rsidRDefault="00235860" w:rsidP="00A5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30CE"/>
    <w:multiLevelType w:val="multilevel"/>
    <w:tmpl w:val="32D8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04585"/>
    <w:multiLevelType w:val="multilevel"/>
    <w:tmpl w:val="A11A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96F87"/>
    <w:multiLevelType w:val="multilevel"/>
    <w:tmpl w:val="9CA0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632CC"/>
    <w:multiLevelType w:val="multilevel"/>
    <w:tmpl w:val="E52E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C94"/>
    <w:rsid w:val="00235860"/>
    <w:rsid w:val="003D1C94"/>
    <w:rsid w:val="0069011C"/>
    <w:rsid w:val="00A548ED"/>
    <w:rsid w:val="00FE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D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D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3D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3D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5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8ED"/>
  </w:style>
  <w:style w:type="paragraph" w:styleId="Stopka">
    <w:name w:val="footer"/>
    <w:basedOn w:val="Normalny"/>
    <w:link w:val="StopkaZnak"/>
    <w:uiPriority w:val="99"/>
    <w:semiHidden/>
    <w:unhideWhenUsed/>
    <w:rsid w:val="00A5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1673</Words>
  <Characters>10039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inowak</dc:creator>
  <cp:keywords/>
  <dc:description/>
  <cp:lastModifiedBy>inowak</cp:lastModifiedBy>
  <cp:revision>5</cp:revision>
  <dcterms:created xsi:type="dcterms:W3CDTF">2013-08-08T11:15:00Z</dcterms:created>
  <dcterms:modified xsi:type="dcterms:W3CDTF">2013-08-08T11:27:00Z</dcterms:modified>
</cp:coreProperties>
</file>